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99" w:rsidRPr="00E956D5" w:rsidRDefault="00DC5699" w:rsidP="00DC5699">
      <w:pPr>
        <w:spacing w:line="600" w:lineRule="exact"/>
        <w:rPr>
          <w:rFonts w:eastAsia="黑体"/>
          <w:sz w:val="32"/>
          <w:szCs w:val="32"/>
        </w:rPr>
      </w:pPr>
      <w:r w:rsidRPr="00E956D5">
        <w:rPr>
          <w:rFonts w:eastAsia="黑体"/>
          <w:sz w:val="32"/>
          <w:szCs w:val="32"/>
        </w:rPr>
        <w:t>附件</w:t>
      </w:r>
      <w:r w:rsidR="005F234F">
        <w:rPr>
          <w:rFonts w:eastAsia="黑体"/>
          <w:sz w:val="32"/>
          <w:szCs w:val="32"/>
        </w:rPr>
        <w:t>1</w:t>
      </w:r>
      <w:bookmarkStart w:id="0" w:name="_GoBack"/>
      <w:bookmarkEnd w:id="0"/>
    </w:p>
    <w:p w:rsidR="00DC5699" w:rsidRPr="00016516" w:rsidRDefault="00DC5699" w:rsidP="00DC5699">
      <w:pPr>
        <w:spacing w:line="640" w:lineRule="exact"/>
        <w:jc w:val="center"/>
        <w:rPr>
          <w:rFonts w:ascii="方正小标宋简体" w:eastAsia="方正小标宋简体" w:hAnsi="黑体" w:cs="仿宋"/>
          <w:color w:val="000000"/>
          <w:sz w:val="44"/>
          <w:szCs w:val="44"/>
        </w:rPr>
      </w:pPr>
      <w:r w:rsidRPr="00016516">
        <w:rPr>
          <w:rFonts w:ascii="方正小标宋简体" w:eastAsia="方正小标宋简体" w:hAnsi="黑体" w:cs="仿宋" w:hint="eastAsia"/>
          <w:kern w:val="0"/>
          <w:sz w:val="44"/>
          <w:szCs w:val="44"/>
        </w:rPr>
        <w:t>山东省本科教育教学指导委员会组建范围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1.经济学类（含经济学、财政学、金融学和经济与贸易4类）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2.法学类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3.教育学类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4.中国语言文学类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5.外国语言文学类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6.新闻传播学类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7.数学类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8.物理学类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9.化学类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10.地理科学类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11.生物科学类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12.机械类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13.材料类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14.电子信息类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sz w:val="32"/>
          <w:szCs w:val="32"/>
        </w:rPr>
        <w:t>15.电气类与自动化类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16.计算机类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sz w:val="32"/>
          <w:szCs w:val="32"/>
        </w:rPr>
        <w:t>17.土木类与建筑类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18.化工类（含轻化工程）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19.交通运输类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20.环境科学与工程类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21.食品科学与工程类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lastRenderedPageBreak/>
        <w:t>22.生物技术与生物工程类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23.植物生产类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24.医学类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25.药学类（含制药工程）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26.医学技术类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27.管理科学与工程类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28.公共管理类教育教学指导委员会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29.工商管理类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30.物流管理与工程类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31.电子商务类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E956D5" w:rsidRDefault="00DC5699" w:rsidP="00DC5699">
      <w:pPr>
        <w:spacing w:line="580" w:lineRule="exact"/>
        <w:ind w:firstLineChars="200" w:firstLine="640"/>
        <w:rPr>
          <w:rFonts w:ascii="仿宋_GB2312" w:eastAsia="仿宋_GB2312" w:hAnsi="宋体" w:cs="仿宋"/>
          <w:color w:val="000000"/>
          <w:sz w:val="32"/>
          <w:szCs w:val="32"/>
        </w:rPr>
      </w:pPr>
      <w:r w:rsidRPr="00E956D5">
        <w:rPr>
          <w:rFonts w:ascii="仿宋_GB2312" w:eastAsia="仿宋_GB2312" w:hAnsi="宋体" w:cs="仿宋" w:hint="eastAsia"/>
          <w:color w:val="000000"/>
          <w:sz w:val="32"/>
          <w:szCs w:val="32"/>
        </w:rPr>
        <w:t>32.旅游管理类</w:t>
      </w:r>
      <w:r w:rsidRPr="00E956D5">
        <w:rPr>
          <w:rFonts w:ascii="仿宋_GB2312" w:eastAsia="仿宋_GB2312" w:hAnsi="宋体" w:cs="仿宋" w:hint="eastAsia"/>
          <w:kern w:val="0"/>
          <w:sz w:val="32"/>
          <w:szCs w:val="32"/>
        </w:rPr>
        <w:t>教育教学指导委员会</w:t>
      </w:r>
    </w:p>
    <w:p w:rsidR="00DC5699" w:rsidRPr="002016E7" w:rsidRDefault="00DC5699" w:rsidP="00DC5699">
      <w:pPr>
        <w:spacing w:line="580" w:lineRule="exact"/>
        <w:rPr>
          <w:rFonts w:ascii="宋体" w:hAnsi="宋体"/>
          <w:sz w:val="32"/>
          <w:szCs w:val="32"/>
        </w:rPr>
      </w:pPr>
    </w:p>
    <w:p w:rsidR="00DC5699" w:rsidRDefault="00DC5699" w:rsidP="00DC5699">
      <w:pPr>
        <w:spacing w:line="580" w:lineRule="exact"/>
        <w:rPr>
          <w:rFonts w:eastAsia="黑体"/>
          <w:sz w:val="32"/>
          <w:szCs w:val="32"/>
        </w:rPr>
        <w:sectPr w:rsidR="00DC5699" w:rsidSect="003D0764">
          <w:pgSz w:w="11906" w:h="16838"/>
          <w:pgMar w:top="1418" w:right="1418" w:bottom="1418" w:left="1474" w:header="851" w:footer="1701" w:gutter="0"/>
          <w:cols w:space="720"/>
          <w:docGrid w:type="lines" w:linePitch="312"/>
        </w:sectPr>
      </w:pPr>
    </w:p>
    <w:p w:rsidR="003608C9" w:rsidRPr="00DC5699" w:rsidRDefault="003608C9"/>
    <w:sectPr w:rsidR="003608C9" w:rsidRPr="00DC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B9" w:rsidRDefault="008028B9" w:rsidP="00DC5699">
      <w:r>
        <w:separator/>
      </w:r>
    </w:p>
  </w:endnote>
  <w:endnote w:type="continuationSeparator" w:id="0">
    <w:p w:rsidR="008028B9" w:rsidRDefault="008028B9" w:rsidP="00DC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B9" w:rsidRDefault="008028B9" w:rsidP="00DC5699">
      <w:r>
        <w:separator/>
      </w:r>
    </w:p>
  </w:footnote>
  <w:footnote w:type="continuationSeparator" w:id="0">
    <w:p w:rsidR="008028B9" w:rsidRDefault="008028B9" w:rsidP="00DC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41"/>
    <w:rsid w:val="00077F41"/>
    <w:rsid w:val="003608C9"/>
    <w:rsid w:val="00546921"/>
    <w:rsid w:val="005F234F"/>
    <w:rsid w:val="008028B9"/>
    <w:rsid w:val="00D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01400D-18FE-4063-BF85-12AD60A8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6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6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6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542</Characters>
  <Application>Microsoft Office Word</Application>
  <DocSecurity>0</DocSecurity>
  <Lines>4</Lines>
  <Paragraphs>1</Paragraphs>
  <ScaleCrop>false</ScaleCrop>
  <Company>china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2014-07-15T08:29:00Z</dcterms:created>
  <dcterms:modified xsi:type="dcterms:W3CDTF">2014-07-17T00:49:00Z</dcterms:modified>
</cp:coreProperties>
</file>