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62A1">
      <w:pPr>
        <w:pStyle w:val="2"/>
        <w:spacing w:before="0" w:after="0" w:line="240" w:lineRule="auto"/>
        <w:jc w:val="center"/>
        <w:rPr>
          <w:rFonts w:ascii="宋体" w:eastAsia="Times New Roman"/>
          <w:b w:val="0"/>
          <w:bCs w:val="0"/>
          <w:sz w:val="36"/>
          <w:szCs w:val="36"/>
        </w:rPr>
      </w:pPr>
      <w:bookmarkStart w:id="0" w:name="_Toc463337689"/>
      <w:r>
        <w:rPr>
          <w:rFonts w:hint="eastAsia" w:ascii="宋体" w:hAnsi="宋体"/>
          <w:sz w:val="36"/>
          <w:szCs w:val="36"/>
          <w:lang w:val="en-US" w:eastAsia="zh-CN"/>
        </w:rPr>
        <w:t>山东医药大学</w:t>
      </w:r>
      <w:r>
        <w:rPr>
          <w:rFonts w:hint="eastAsia" w:ascii="宋体" w:hAnsi="宋体"/>
          <w:sz w:val="36"/>
          <w:szCs w:val="36"/>
        </w:rPr>
        <w:t>学生缓考办理流程图</w:t>
      </w:r>
      <w:bookmarkEnd w:id="0"/>
    </w:p>
    <w:p w14:paraId="0C3217A1">
      <w:pPr>
        <w:jc w:val="center"/>
        <w:rPr>
          <w:rFonts w:ascii="宋体" w:eastAsia="Times New Roman"/>
          <w:b/>
          <w:bCs/>
          <w:sz w:val="18"/>
          <w:szCs w:val="18"/>
        </w:rPr>
      </w:pPr>
    </w:p>
    <w:p w14:paraId="2FB42722">
      <w:pPr>
        <w:jc w:val="center"/>
        <w:rPr>
          <w:rFonts w:ascii="宋体" w:eastAsia="Times New Roman"/>
          <w:b/>
          <w:bCs/>
          <w:sz w:val="18"/>
          <w:szCs w:val="18"/>
        </w:rPr>
      </w:pPr>
      <w:r>
        <w:pict>
          <v:shape id="文本框 34" o:spid="_x0000_s1026" o:spt="202" type="#_x0000_t202" style="position:absolute;left:0pt;margin-left:7.85pt;margin-top:8.8pt;height:72.25pt;width:412.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6A0D6A2">
                  <w:pPr>
                    <w:spacing w:line="420" w:lineRule="exact"/>
                    <w:rPr>
                      <w:rFonts w:cs="黑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学生本人于考试前在教务系统提出申请，并填写《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  <w:lang w:val="en-US" w:eastAsia="zh-CN"/>
                    </w:rPr>
                    <w:t>山东医药大学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学生缓考审批表》，提供确需缓考的证明材料，并在教务系统提交缓考申请。</w:t>
                  </w:r>
                </w:p>
              </w:txbxContent>
            </v:textbox>
          </v:shape>
        </w:pict>
      </w:r>
    </w:p>
    <w:p w14:paraId="3795F6A0">
      <w:pPr>
        <w:rPr>
          <w:rFonts w:eastAsia="Times New Roman" w:cs="Times New Roman"/>
          <w:sz w:val="40"/>
          <w:szCs w:val="40"/>
        </w:rPr>
      </w:pPr>
    </w:p>
    <w:p w14:paraId="0D9BAD5A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pict>
          <v:shape id="_x0000_s1034" o:spid="_x0000_s1034" o:spt="66" type="#_x0000_t66" style="position:absolute;left:0pt;margin-left:192.4pt;margin-top:40.8pt;height:17.45pt;width:39.15pt;rotation:17694720f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A267257"/>
              </w:txbxContent>
            </v:textbox>
          </v:shape>
        </w:pict>
      </w:r>
    </w:p>
    <w:p w14:paraId="76B217FD">
      <w:pPr>
        <w:rPr>
          <w:rFonts w:eastAsia="Times New Roman" w:cs="Times New Roman"/>
          <w:sz w:val="40"/>
          <w:szCs w:val="40"/>
        </w:rPr>
      </w:pPr>
    </w:p>
    <w:p w14:paraId="10A08BEF">
      <w:pPr>
        <w:jc w:val="center"/>
        <w:rPr>
          <w:rFonts w:eastAsia="Times New Roman" w:cs="Times New Roman"/>
          <w:sz w:val="40"/>
          <w:szCs w:val="40"/>
        </w:rPr>
      </w:pPr>
      <w:r>
        <w:pict>
          <v:shape id="文本框 36" o:spid="_x0000_s1027" o:spt="202" type="#_x0000_t202" style="position:absolute;left:0pt;margin-left:6.15pt;margin-top:8pt;height:54.6pt;width:414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F597A5A">
                  <w:pPr>
                    <w:spacing w:line="420" w:lineRule="exact"/>
                    <w:rPr>
                      <w:rFonts w:cs="黑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辅导员审核后，经所在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  <w:lang w:val="en-US" w:eastAsia="zh-CN"/>
                    </w:rPr>
                    <w:t>学院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教科办教务系统中审核，所在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  <w:lang w:val="en-US" w:eastAsia="zh-CN"/>
                    </w:rPr>
                    <w:t>学院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领导同意并签署意见。</w:t>
                  </w:r>
                </w:p>
                <w:p w14:paraId="3757014C">
                  <w:pPr>
                    <w:rPr>
                      <w:rFonts w:eastAsia="Times New Roman" w:cs="Times New Roman"/>
                    </w:rPr>
                  </w:pPr>
                </w:p>
              </w:txbxContent>
            </v:textbox>
          </v:shape>
        </w:pict>
      </w:r>
    </w:p>
    <w:p w14:paraId="4562382B">
      <w:pPr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pict>
          <v:shape id="_x0000_s1035" o:spid="_x0000_s1035" o:spt="66" type="#_x0000_t66" style="position:absolute;left:0pt;margin-left:192.4pt;margin-top:43.75pt;height:17.45pt;width:39.15pt;rotation:17694720f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7CD58D0"/>
              </w:txbxContent>
            </v:textbox>
          </v:shape>
        </w:pict>
      </w:r>
    </w:p>
    <w:p w14:paraId="497B7195">
      <w:pPr>
        <w:rPr>
          <w:rFonts w:eastAsia="Times New Roman" w:cs="Times New Roman"/>
          <w:sz w:val="40"/>
          <w:szCs w:val="40"/>
        </w:rPr>
      </w:pPr>
    </w:p>
    <w:p w14:paraId="3CA2EF69">
      <w:pPr>
        <w:rPr>
          <w:rFonts w:eastAsia="Times New Roman" w:cs="Times New Roman"/>
          <w:sz w:val="40"/>
          <w:szCs w:val="40"/>
        </w:rPr>
      </w:pPr>
      <w:r>
        <w:pict>
          <v:shape id="文本框 38" o:spid="_x0000_s1029" o:spt="202" type="#_x0000_t202" style="position:absolute;left:0pt;margin-left:6.15pt;margin-top:14.35pt;height:68.4pt;width:418.4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287AC2D">
                  <w:pPr>
                    <w:rPr>
                      <w:rFonts w:cs="黑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将审核表及相关材料报课程所在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  <w:lang w:val="en-US" w:eastAsia="zh-CN"/>
                    </w:rPr>
                    <w:t>学院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，课程所在学院在教务系统审核，并经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  <w:lang w:val="en-US" w:eastAsia="zh-CN"/>
                    </w:rPr>
                    <w:t>学院</w:t>
                  </w: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领导签字，每学期末汇总缓考数据交教务处。</w:t>
                  </w:r>
                </w:p>
              </w:txbxContent>
            </v:textbox>
          </v:shape>
        </w:pict>
      </w:r>
    </w:p>
    <w:p w14:paraId="1E20FD50">
      <w:pPr>
        <w:rPr>
          <w:rFonts w:eastAsia="Times New Roman" w:cs="Times New Roman"/>
          <w:sz w:val="40"/>
          <w:szCs w:val="40"/>
        </w:rPr>
      </w:pPr>
    </w:p>
    <w:p w14:paraId="74D01324">
      <w:pPr>
        <w:jc w:val="center"/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pict>
          <v:shape id="_x0000_s1036" o:spid="_x0000_s1036" o:spt="66" type="#_x0000_t66" style="position:absolute;left:0pt;margin-left:188.55pt;margin-top:29.15pt;height:17.45pt;width:39.15pt;rotation:17694720f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8FEAB9B"/>
              </w:txbxContent>
            </v:textbox>
          </v:shape>
        </w:pict>
      </w:r>
    </w:p>
    <w:p w14:paraId="1E275590">
      <w:pPr>
        <w:rPr>
          <w:rFonts w:eastAsia="Times New Roman" w:cs="Times New Roman"/>
          <w:sz w:val="40"/>
          <w:szCs w:val="40"/>
        </w:rPr>
      </w:pPr>
      <w:r>
        <w:pict>
          <v:shape id="文本框 40" o:spid="_x0000_s1031" o:spt="202" type="#_x0000_t202" style="position:absolute;left:0pt;margin-left:6.15pt;margin-top:33.4pt;height:55.95pt;width:414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610D614">
                  <w:pPr>
                    <w:spacing w:line="420" w:lineRule="exact"/>
                    <w:rPr>
                      <w:rFonts w:cs="黑体" w:asciiTheme="minorEastAsia" w:hAnsiTheme="minorEastAsia" w:eastAsiaTheme="minorEastAsia"/>
                      <w:sz w:val="28"/>
                      <w:szCs w:val="28"/>
                    </w:rPr>
                  </w:pPr>
                  <w:r>
                    <w:rPr>
                      <w:rFonts w:hint="eastAsia" w:cs="黑体" w:asciiTheme="minorEastAsia" w:hAnsiTheme="minorEastAsia" w:eastAsiaTheme="minorEastAsia"/>
                      <w:sz w:val="28"/>
                      <w:szCs w:val="28"/>
                    </w:rPr>
                    <w:t>教务处和开课学院根据教务系统中学院审核通过的缓考数据，安排缓考课程考核与相应课程补考考核同时进行。</w:t>
                  </w:r>
                </w:p>
                <w:p w14:paraId="0E2842B9">
                  <w:pPr>
                    <w:rPr>
                      <w:rFonts w:eastAsia="Times New Roman" w:cs="Times New Roman"/>
                    </w:rPr>
                  </w:pPr>
                </w:p>
              </w:txbxContent>
            </v:textbox>
          </v:shape>
        </w:pict>
      </w:r>
    </w:p>
    <w:p w14:paraId="5829FC8D">
      <w:pPr>
        <w:rPr>
          <w:rFonts w:eastAsia="Times New Roman" w:cs="Times New Roman"/>
          <w:sz w:val="40"/>
          <w:szCs w:val="40"/>
        </w:rPr>
      </w:pPr>
    </w:p>
    <w:p w14:paraId="248C7E3F">
      <w:pPr>
        <w:rPr>
          <w:rFonts w:eastAsia="Times New Roman" w:cs="Times New Roman"/>
          <w:sz w:val="40"/>
          <w:szCs w:val="40"/>
        </w:rPr>
      </w:pPr>
    </w:p>
    <w:p w14:paraId="1F07C2DF">
      <w:pPr>
        <w:rPr>
          <w:rFonts w:eastAsia="Times New Roman" w:cs="Times New Roman"/>
          <w:sz w:val="40"/>
          <w:szCs w:val="40"/>
        </w:rPr>
      </w:pPr>
      <w:bookmarkStart w:id="1" w:name="_GoBack"/>
      <w:bookmarkEnd w:id="1"/>
    </w:p>
    <w:p w14:paraId="6D9F15D5">
      <w:pPr>
        <w:rPr>
          <w:rFonts w:eastAsia="Times New Roman" w:cs="Times New Roman"/>
          <w:sz w:val="40"/>
          <w:szCs w:val="40"/>
        </w:rPr>
      </w:pPr>
    </w:p>
    <w:p w14:paraId="3A73A6C6">
      <w:pPr>
        <w:rPr>
          <w:rFonts w:eastAsia="Times New Roman" w:cs="Times New Roman"/>
          <w:sz w:val="40"/>
          <w:szCs w:val="40"/>
        </w:rPr>
      </w:pPr>
    </w:p>
    <w:p w14:paraId="2BF9F6FE">
      <w:pPr>
        <w:rPr>
          <w:rFonts w:eastAsia="Times New Roman" w:cs="Times New Roman"/>
          <w:sz w:val="40"/>
          <w:szCs w:val="40"/>
        </w:rPr>
      </w:pPr>
    </w:p>
    <w:p w14:paraId="3778D23F">
      <w:pPr>
        <w:rPr>
          <w:rFonts w:eastAsia="Times New Roman" w:cs="Times New Roman"/>
          <w:sz w:val="40"/>
          <w:szCs w:val="40"/>
        </w:rPr>
      </w:pPr>
    </w:p>
    <w:p w14:paraId="5F236052">
      <w:pPr>
        <w:rPr>
          <w:rFonts w:eastAsia="Times New Roman" w:cs="Times New Roman"/>
          <w:sz w:val="40"/>
          <w:szCs w:val="40"/>
        </w:rPr>
      </w:pPr>
    </w:p>
    <w:p w14:paraId="2DD782CB">
      <w:r>
        <w:rPr>
          <w:rFonts w:hint="eastAsia"/>
          <w:lang w:val="en-US" w:eastAsia="zh-CN"/>
        </w:rPr>
        <w:t>报名申请--教学项目报名</w:t>
      </w:r>
      <w:r>
        <w:drawing>
          <wp:inline distT="0" distB="0" distL="114300" distR="114300">
            <wp:extent cx="1695450" cy="200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107FD">
      <w:r>
        <w:rPr>
          <w:rFonts w:hint="eastAsia"/>
          <w:lang w:val="en-US" w:eastAsia="zh-CN"/>
        </w:rPr>
        <w:t>点击报名</w:t>
      </w:r>
      <w:r>
        <w:drawing>
          <wp:inline distT="0" distB="0" distL="114300" distR="114300">
            <wp:extent cx="2524125" cy="1117600"/>
            <wp:effectExtent l="0" t="0" r="95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1FAD">
      <w:r>
        <w:rPr>
          <w:rFonts w:hint="eastAsia"/>
          <w:lang w:val="en-US" w:eastAsia="zh-CN"/>
        </w:rPr>
        <w:t>点击确定</w:t>
      </w:r>
      <w:r>
        <w:drawing>
          <wp:inline distT="0" distB="0" distL="114300" distR="114300">
            <wp:extent cx="3343275" cy="1761490"/>
            <wp:effectExtent l="0" t="0" r="952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62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选择需要缓考的科目，输入原因，点击提交申请即可</w:t>
      </w:r>
    </w:p>
    <w:p w14:paraId="7D7AF97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621790"/>
            <wp:effectExtent l="0" t="0" r="889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68605"/>
            <wp:effectExtent l="0" t="0" r="952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3052"/>
    <w:rsid w:val="00157CD0"/>
    <w:rsid w:val="00323B43"/>
    <w:rsid w:val="00377F90"/>
    <w:rsid w:val="003D37D8"/>
    <w:rsid w:val="00426133"/>
    <w:rsid w:val="004358AB"/>
    <w:rsid w:val="004E7572"/>
    <w:rsid w:val="006A6351"/>
    <w:rsid w:val="007358E7"/>
    <w:rsid w:val="00853D19"/>
    <w:rsid w:val="0085741D"/>
    <w:rsid w:val="008B7726"/>
    <w:rsid w:val="00A03D6E"/>
    <w:rsid w:val="00D31D50"/>
    <w:rsid w:val="00E362DE"/>
    <w:rsid w:val="00EB42E6"/>
    <w:rsid w:val="00F26BB5"/>
    <w:rsid w:val="30AF7971"/>
    <w:rsid w:val="3B1D5D3D"/>
    <w:rsid w:val="3C3C78D5"/>
    <w:rsid w:val="4641205F"/>
    <w:rsid w:val="479B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4"/>
    <customShpInfo spid="_x0000_s1027"/>
    <customShpInfo spid="_x0000_s1035"/>
    <customShpInfo spid="_x0000_s1029"/>
    <customShpInfo spid="_x0000_s1036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58</Characters>
  <Lines>1</Lines>
  <Paragraphs>1</Paragraphs>
  <TotalTime>6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zkb</dc:creator>
  <cp:lastModifiedBy>Administrator</cp:lastModifiedBy>
  <dcterms:modified xsi:type="dcterms:W3CDTF">2026-03-30T02:51:08Z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eyJoZGlkIjoiNjQ1ZWQ2ZTVkZDk1ZTkxNWZmMmM3M2FkNTJmZWQ2MWIiLCJ1c2VySWQiOiIzNjU5MjM5NTkifQ==</vt:lpwstr>
  </property>
  <property fmtid="{D5CDD505-2E9C-101B-9397-08002B2CF9AE}" pid="4" name="ICV">
    <vt:lpwstr>344F51495CB044F0BC486B6AC0B0A689_12</vt:lpwstr>
  </property>
</Properties>
</file>